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720E" w14:textId="77777777" w:rsidR="00AD2423" w:rsidRPr="00BB1787" w:rsidRDefault="00AD2423" w:rsidP="00BB1787">
      <w:pPr>
        <w:spacing w:line="320" w:lineRule="exact"/>
        <w:jc w:val="left"/>
        <w:rPr>
          <w:rFonts w:ascii="Arial" w:hAnsi="Arial"/>
          <w:lang w:val="da-DK"/>
        </w:rPr>
      </w:pPr>
      <w:bookmarkStart w:id="0" w:name="_Hlk76977785"/>
    </w:p>
    <w:p w14:paraId="6924220F" w14:textId="77777777" w:rsidR="00A9054D" w:rsidRDefault="00A9054D" w:rsidP="006E3B78">
      <w:pPr>
        <w:spacing w:line="320" w:lineRule="exact"/>
        <w:jc w:val="left"/>
        <w:rPr>
          <w:rFonts w:ascii="Arial" w:hAnsi="Arial"/>
          <w:lang w:val="da-DK"/>
        </w:rPr>
      </w:pPr>
      <w:bookmarkStart w:id="1" w:name="_Hlk66105117"/>
    </w:p>
    <w:bookmarkEnd w:id="0"/>
    <w:p w14:paraId="65102502" w14:textId="77777777" w:rsidR="004968C6" w:rsidRPr="004968C6" w:rsidRDefault="004968C6" w:rsidP="004968C6">
      <w:pPr>
        <w:spacing w:line="320" w:lineRule="exact"/>
        <w:rPr>
          <w:rFonts w:ascii="Arial" w:hAnsi="Arial"/>
          <w:lang w:val="da-DK"/>
        </w:rPr>
      </w:pPr>
    </w:p>
    <w:bookmarkEnd w:id="1"/>
    <w:p w14:paraId="19FBB1FF" w14:textId="77777777" w:rsidR="00543203" w:rsidRPr="00543203" w:rsidRDefault="00543203" w:rsidP="00543203">
      <w:pPr>
        <w:spacing w:line="320" w:lineRule="exact"/>
        <w:rPr>
          <w:rFonts w:ascii="Arial" w:hAnsi="Arial"/>
          <w:lang w:val="da-DK"/>
        </w:rPr>
      </w:pPr>
    </w:p>
    <w:p w14:paraId="67E8536F" w14:textId="77777777" w:rsidR="00543203" w:rsidRPr="00543203" w:rsidRDefault="00543203" w:rsidP="00543203">
      <w:pPr>
        <w:spacing w:line="320" w:lineRule="exact"/>
        <w:rPr>
          <w:rFonts w:ascii="Arial" w:hAnsi="Arial"/>
          <w:lang w:val="da-DK"/>
        </w:rPr>
      </w:pPr>
    </w:p>
    <w:p w14:paraId="56D5B452" w14:textId="77777777" w:rsidR="00543203" w:rsidRPr="00543203" w:rsidRDefault="00543203" w:rsidP="00543203">
      <w:pPr>
        <w:spacing w:line="320" w:lineRule="exact"/>
        <w:rPr>
          <w:rFonts w:ascii="Arial" w:hAnsi="Arial"/>
          <w:lang w:val="da-DK"/>
        </w:rPr>
      </w:pPr>
    </w:p>
    <w:p w14:paraId="5F739650" w14:textId="77777777" w:rsidR="00543203" w:rsidRPr="00543203" w:rsidRDefault="00543203" w:rsidP="00543203">
      <w:pPr>
        <w:spacing w:line="320" w:lineRule="exact"/>
        <w:rPr>
          <w:rFonts w:ascii="Arial" w:hAnsi="Arial"/>
          <w:lang w:val="da-DK"/>
        </w:rPr>
      </w:pPr>
    </w:p>
    <w:p w14:paraId="705A63CF" w14:textId="77777777" w:rsidR="00543203" w:rsidRPr="00543203" w:rsidRDefault="00543203" w:rsidP="00543203">
      <w:pPr>
        <w:spacing w:line="320" w:lineRule="exact"/>
        <w:rPr>
          <w:rFonts w:ascii="Arial" w:hAnsi="Arial"/>
          <w:lang w:val="da-DK"/>
        </w:rPr>
      </w:pPr>
    </w:p>
    <w:p w14:paraId="56B3F9DA" w14:textId="77777777" w:rsidR="00543203" w:rsidRPr="00543203" w:rsidRDefault="00543203" w:rsidP="00543203">
      <w:pPr>
        <w:spacing w:line="320" w:lineRule="exact"/>
        <w:rPr>
          <w:rFonts w:ascii="Arial" w:hAnsi="Arial"/>
          <w:lang w:val="da-DK"/>
        </w:rPr>
      </w:pPr>
    </w:p>
    <w:p w14:paraId="51851190" w14:textId="77777777" w:rsidR="00543203" w:rsidRPr="00543203" w:rsidRDefault="00543203" w:rsidP="00543203">
      <w:pPr>
        <w:spacing w:line="320" w:lineRule="exact"/>
        <w:rPr>
          <w:rFonts w:ascii="Arial" w:hAnsi="Arial"/>
          <w:lang w:val="da-DK"/>
        </w:rPr>
      </w:pPr>
    </w:p>
    <w:p w14:paraId="2BD6485E" w14:textId="5B0FDBB3" w:rsidR="00A43700" w:rsidRDefault="00A43700" w:rsidP="00EA02E2">
      <w:pPr>
        <w:spacing w:line="320" w:lineRule="exact"/>
        <w:rPr>
          <w:rFonts w:ascii="Arial" w:hAnsi="Arial"/>
          <w:lang w:val="da-DK"/>
        </w:rPr>
      </w:pPr>
    </w:p>
    <w:p w14:paraId="0A6C5A4A" w14:textId="79D090D0" w:rsidR="00907763" w:rsidRDefault="00907763" w:rsidP="00EA02E2">
      <w:pPr>
        <w:spacing w:line="320" w:lineRule="exact"/>
        <w:rPr>
          <w:rFonts w:ascii="Arial" w:hAnsi="Arial"/>
          <w:lang w:val="da-DK"/>
        </w:rPr>
      </w:pPr>
    </w:p>
    <w:p w14:paraId="515063C9" w14:textId="14110956" w:rsidR="00907763" w:rsidRDefault="00907763" w:rsidP="00EA02E2">
      <w:pPr>
        <w:spacing w:line="320" w:lineRule="exact"/>
        <w:rPr>
          <w:rFonts w:ascii="Arial" w:hAnsi="Arial"/>
          <w:lang w:val="da-DK"/>
        </w:rPr>
      </w:pPr>
    </w:p>
    <w:p w14:paraId="6C9FF09F" w14:textId="77777777" w:rsidR="00907763" w:rsidRDefault="00907763" w:rsidP="00EA02E2">
      <w:pPr>
        <w:spacing w:line="320" w:lineRule="exact"/>
        <w:rPr>
          <w:rFonts w:ascii="Arial" w:hAnsi="Arial"/>
          <w:lang w:val="da-DK"/>
        </w:rPr>
      </w:pPr>
    </w:p>
    <w:p w14:paraId="133B7165" w14:textId="6A79F6CC" w:rsidR="00891005" w:rsidRDefault="00891005" w:rsidP="00EA02E2">
      <w:pPr>
        <w:spacing w:line="320" w:lineRule="exact"/>
        <w:rPr>
          <w:rFonts w:ascii="Arial" w:hAnsi="Arial"/>
          <w:lang w:val="da-DK"/>
        </w:rPr>
      </w:pPr>
    </w:p>
    <w:p w14:paraId="63FDD868" w14:textId="77777777" w:rsidR="00891005" w:rsidRDefault="00891005" w:rsidP="00EA02E2">
      <w:pPr>
        <w:spacing w:line="320" w:lineRule="exact"/>
        <w:rPr>
          <w:rFonts w:ascii="Arial" w:hAnsi="Arial"/>
          <w:lang w:val="da-DK"/>
        </w:rPr>
      </w:pPr>
    </w:p>
    <w:p w14:paraId="4A5DB572" w14:textId="77777777" w:rsidR="005D04DE" w:rsidRPr="00BB1787" w:rsidRDefault="005D04DE" w:rsidP="00EA02E2">
      <w:pPr>
        <w:spacing w:line="320" w:lineRule="exact"/>
        <w:rPr>
          <w:rFonts w:ascii="Arial" w:hAnsi="Arial"/>
          <w:lang w:val="da-DK"/>
        </w:rPr>
      </w:pPr>
    </w:p>
    <w:p w14:paraId="34FE43B9" w14:textId="77777777" w:rsidR="00F34AC4" w:rsidRPr="00F34AC4" w:rsidRDefault="00F34AC4" w:rsidP="00F34AC4">
      <w:pPr>
        <w:spacing w:line="320" w:lineRule="exact"/>
        <w:rPr>
          <w:rFonts w:ascii="Arial" w:hAnsi="Arial"/>
          <w:lang w:val="da-DK"/>
        </w:rPr>
      </w:pPr>
    </w:p>
    <w:p w14:paraId="1978D55E" w14:textId="77777777" w:rsidR="00F34AC4" w:rsidRPr="00F34AC4" w:rsidRDefault="00F34AC4" w:rsidP="00F34AC4">
      <w:pPr>
        <w:spacing w:line="320" w:lineRule="exact"/>
        <w:rPr>
          <w:rFonts w:ascii="Arial" w:hAnsi="Arial"/>
          <w:b/>
          <w:bCs/>
          <w:sz w:val="36"/>
          <w:szCs w:val="36"/>
          <w:lang w:val="da-DK"/>
        </w:rPr>
      </w:pPr>
      <w:r w:rsidRPr="00F34AC4">
        <w:rPr>
          <w:rFonts w:ascii="Arial" w:hAnsi="Arial"/>
          <w:b/>
          <w:bCs/>
          <w:sz w:val="36"/>
          <w:szCs w:val="36"/>
          <w:lang w:val="da-DK"/>
        </w:rPr>
        <w:t>Orientering om og samtykke til advokat Stig Lynghøj Nielsens behandling af personoplysninger.</w:t>
      </w:r>
    </w:p>
    <w:p w14:paraId="1199027A" w14:textId="563D887A" w:rsidR="00F34AC4" w:rsidRPr="00F34AC4" w:rsidRDefault="00A107E8" w:rsidP="00A107E8">
      <w:pPr>
        <w:tabs>
          <w:tab w:val="left" w:pos="2085"/>
        </w:tabs>
        <w:spacing w:line="320" w:lineRule="exact"/>
        <w:rPr>
          <w:rFonts w:ascii="Arial" w:hAnsi="Arial"/>
          <w:lang w:val="da-DK"/>
        </w:rPr>
      </w:pPr>
      <w:r>
        <w:rPr>
          <w:rFonts w:ascii="Arial" w:hAnsi="Arial"/>
          <w:lang w:val="da-DK"/>
        </w:rPr>
        <w:tab/>
      </w:r>
    </w:p>
    <w:p w14:paraId="53799286" w14:textId="77777777" w:rsidR="00891005" w:rsidRDefault="00891005" w:rsidP="00F34AC4">
      <w:pPr>
        <w:spacing w:line="320" w:lineRule="exact"/>
        <w:rPr>
          <w:rFonts w:ascii="Arial" w:hAnsi="Arial"/>
          <w:lang w:val="da-DK"/>
        </w:rPr>
      </w:pPr>
    </w:p>
    <w:p w14:paraId="7E2A1F84" w14:textId="648167D7" w:rsidR="00F34AC4" w:rsidRPr="00F34AC4" w:rsidRDefault="00A9054D" w:rsidP="00F34AC4">
      <w:pPr>
        <w:spacing w:line="320" w:lineRule="exact"/>
        <w:rPr>
          <w:rFonts w:ascii="Arial" w:hAnsi="Arial"/>
          <w:lang w:val="da-DK"/>
        </w:rPr>
      </w:pPr>
      <w:r>
        <w:rPr>
          <w:rFonts w:ascii="Arial" w:hAnsi="Arial"/>
          <w:lang w:val="da-DK"/>
        </w:rPr>
        <w:t>H</w:t>
      </w:r>
      <w:r w:rsidR="00F34AC4" w:rsidRPr="00F34AC4">
        <w:rPr>
          <w:rFonts w:ascii="Arial" w:hAnsi="Arial"/>
          <w:lang w:val="da-DK"/>
        </w:rPr>
        <w:t>vordan og hvorfor behandler jeg dine personoplysninger?</w:t>
      </w:r>
    </w:p>
    <w:p w14:paraId="310805C3" w14:textId="77777777" w:rsidR="00F34AC4" w:rsidRPr="00F34AC4" w:rsidRDefault="00F34AC4" w:rsidP="00F34AC4">
      <w:pPr>
        <w:spacing w:line="320" w:lineRule="exact"/>
        <w:rPr>
          <w:rFonts w:ascii="Arial" w:hAnsi="Arial"/>
          <w:lang w:val="da-DK"/>
        </w:rPr>
      </w:pPr>
      <w:r w:rsidRPr="00F34AC4">
        <w:rPr>
          <w:rFonts w:ascii="Arial" w:hAnsi="Arial"/>
          <w:lang w:val="da-DK"/>
        </w:rPr>
        <w:t xml:space="preserve">For at kunne behandle din sag kan det være nødvendigt at gennemgå, modtage og til dels opbevare, enten fysisk og/eller i elektronisk form, korrespondance, dokumenter, billeder og andet sagsmateriale samt cpr. nr., ligesom det kan være nødvendigt at videregive personlige oplysninger, herunder efter omstændighederne også følsomme oplysninger (f.eks. oplysning om race eller etnisk oprindelse, politisk, religiøs overbevisning, fagforeningsmæssigt tilhørsforhold eller helbredsoplysninger). </w:t>
      </w:r>
    </w:p>
    <w:p w14:paraId="0B60BAA8" w14:textId="77777777" w:rsidR="00E72D22" w:rsidRPr="00F34AC4" w:rsidRDefault="00E72D22" w:rsidP="00F34AC4">
      <w:pPr>
        <w:spacing w:line="320" w:lineRule="exact"/>
        <w:rPr>
          <w:rFonts w:ascii="Arial" w:hAnsi="Arial"/>
          <w:lang w:val="da-DK"/>
        </w:rPr>
      </w:pPr>
    </w:p>
    <w:p w14:paraId="110DAF25" w14:textId="77777777" w:rsidR="00F34AC4" w:rsidRPr="00F34AC4" w:rsidRDefault="00F34AC4" w:rsidP="00F34AC4">
      <w:pPr>
        <w:spacing w:line="320" w:lineRule="exact"/>
        <w:rPr>
          <w:rFonts w:ascii="Arial" w:hAnsi="Arial"/>
          <w:lang w:val="da-DK"/>
        </w:rPr>
      </w:pPr>
      <w:r w:rsidRPr="00F34AC4">
        <w:rPr>
          <w:rFonts w:ascii="Arial" w:hAnsi="Arial"/>
          <w:lang w:val="da-DK"/>
        </w:rPr>
        <w:t>Samtykke</w:t>
      </w:r>
    </w:p>
    <w:p w14:paraId="5504D6F0" w14:textId="77777777" w:rsidR="00F34AC4" w:rsidRPr="00F34AC4" w:rsidRDefault="00F34AC4" w:rsidP="00F34AC4">
      <w:pPr>
        <w:spacing w:line="320" w:lineRule="exact"/>
        <w:rPr>
          <w:rFonts w:ascii="Arial" w:hAnsi="Arial"/>
          <w:lang w:val="da-DK"/>
        </w:rPr>
      </w:pPr>
      <w:r w:rsidRPr="00F34AC4">
        <w:rPr>
          <w:rFonts w:ascii="Arial" w:hAnsi="Arial"/>
          <w:lang w:val="da-DK"/>
        </w:rPr>
        <w:t>Din henvendelse til mig betragtes som et samtykke til, at jeg kan modtage, registrere og opbevare personoplysninger, herunder cpr.nr., også selv om disse oplysninger indeholder følsomme personoplysninger. Samtykket omfatter tillige videregivelse af personlige oplysninger i det omfang det er nødvendigt for at varetage din sag.</w:t>
      </w:r>
    </w:p>
    <w:p w14:paraId="35B68D61" w14:textId="77777777" w:rsidR="00F34AC4" w:rsidRPr="00F34AC4" w:rsidRDefault="00F34AC4" w:rsidP="00F34AC4">
      <w:pPr>
        <w:spacing w:line="320" w:lineRule="exact"/>
        <w:rPr>
          <w:rFonts w:ascii="Arial" w:hAnsi="Arial"/>
          <w:lang w:val="da-DK"/>
        </w:rPr>
      </w:pPr>
    </w:p>
    <w:p w14:paraId="375A9410" w14:textId="77777777" w:rsidR="00F34AC4" w:rsidRPr="00F34AC4" w:rsidRDefault="00F34AC4" w:rsidP="00F34AC4">
      <w:pPr>
        <w:spacing w:line="320" w:lineRule="exact"/>
        <w:rPr>
          <w:rFonts w:ascii="Arial" w:hAnsi="Arial"/>
          <w:lang w:val="da-DK"/>
        </w:rPr>
      </w:pPr>
      <w:r w:rsidRPr="00F34AC4">
        <w:rPr>
          <w:rFonts w:ascii="Arial" w:hAnsi="Arial"/>
          <w:lang w:val="da-DK"/>
        </w:rPr>
        <w:t>Du er med denne samtykkeskrivelse orienteret om min brug af e-mail i korrespondance, der ikke indeholder følsomme oplysninger:</w:t>
      </w:r>
    </w:p>
    <w:p w14:paraId="28EEEAC7" w14:textId="77777777" w:rsidR="00F34AC4" w:rsidRPr="00F34AC4" w:rsidRDefault="00F34AC4" w:rsidP="00F34AC4">
      <w:pPr>
        <w:spacing w:line="320" w:lineRule="exact"/>
        <w:rPr>
          <w:rFonts w:ascii="Arial" w:hAnsi="Arial"/>
          <w:lang w:val="da-DK"/>
        </w:rPr>
      </w:pPr>
    </w:p>
    <w:p w14:paraId="70B19A46" w14:textId="77777777" w:rsidR="00F34AC4" w:rsidRPr="00F34AC4" w:rsidRDefault="00F34AC4" w:rsidP="00F34AC4">
      <w:pPr>
        <w:spacing w:line="320" w:lineRule="exact"/>
        <w:rPr>
          <w:rFonts w:ascii="Arial" w:hAnsi="Arial"/>
          <w:lang w:val="da-DK"/>
        </w:rPr>
      </w:pPr>
      <w:r w:rsidRPr="00F34AC4">
        <w:rPr>
          <w:rFonts w:ascii="Arial" w:hAnsi="Arial"/>
          <w:lang w:val="da-DK"/>
        </w:rPr>
        <w:t>Korrespondance og personlige/personhenførbare oplysninger</w:t>
      </w:r>
    </w:p>
    <w:p w14:paraId="6878624B" w14:textId="77777777" w:rsidR="00F34AC4" w:rsidRPr="00F34AC4" w:rsidRDefault="00F34AC4" w:rsidP="00F34AC4">
      <w:pPr>
        <w:spacing w:line="320" w:lineRule="exact"/>
        <w:rPr>
          <w:rFonts w:ascii="Arial" w:hAnsi="Arial"/>
          <w:lang w:val="da-DK"/>
        </w:rPr>
      </w:pPr>
      <w:r w:rsidRPr="00F34AC4">
        <w:rPr>
          <w:rFonts w:ascii="Arial" w:hAnsi="Arial"/>
          <w:lang w:val="da-DK"/>
        </w:rPr>
        <w:t xml:space="preserve">Jeg sender det meste af min korrespondance med almindelig e-mail, som ikke er krypteret. CPR-nummer er efter persondataforordningen ikke en følsom personoplysning. </w:t>
      </w:r>
    </w:p>
    <w:p w14:paraId="6D5FC29E" w14:textId="77777777" w:rsidR="00F34AC4" w:rsidRPr="00F34AC4" w:rsidRDefault="00F34AC4" w:rsidP="00F34AC4">
      <w:pPr>
        <w:spacing w:line="320" w:lineRule="exact"/>
        <w:rPr>
          <w:rFonts w:ascii="Arial" w:hAnsi="Arial"/>
          <w:lang w:val="da-DK"/>
        </w:rPr>
      </w:pPr>
    </w:p>
    <w:p w14:paraId="0DBA0C68" w14:textId="77777777" w:rsidR="00F34AC4" w:rsidRPr="00F34AC4" w:rsidRDefault="00F34AC4" w:rsidP="00F34AC4">
      <w:pPr>
        <w:spacing w:line="320" w:lineRule="exact"/>
        <w:rPr>
          <w:rFonts w:ascii="Arial" w:hAnsi="Arial"/>
          <w:lang w:val="da-DK"/>
        </w:rPr>
      </w:pPr>
      <w:r w:rsidRPr="00F34AC4">
        <w:rPr>
          <w:rFonts w:ascii="Arial" w:hAnsi="Arial"/>
          <w:lang w:val="da-DK"/>
        </w:rPr>
        <w:t>Tilbagekaldelse af samtykke</w:t>
      </w:r>
    </w:p>
    <w:p w14:paraId="357A9F90" w14:textId="77777777" w:rsidR="00F34AC4" w:rsidRPr="00F34AC4" w:rsidRDefault="00F34AC4" w:rsidP="00F34AC4">
      <w:pPr>
        <w:spacing w:line="320" w:lineRule="exact"/>
        <w:rPr>
          <w:rFonts w:ascii="Arial" w:hAnsi="Arial"/>
          <w:lang w:val="da-DK"/>
        </w:rPr>
      </w:pPr>
      <w:r w:rsidRPr="00F34AC4">
        <w:rPr>
          <w:rFonts w:ascii="Arial" w:hAnsi="Arial"/>
          <w:lang w:val="da-DK"/>
        </w:rPr>
        <w:t xml:space="preserve">Du kan til enhver tid tilbagekalde dit samtykke til, at jeg behandler dine personoplysninger. Tilbagekaldelse skal ske på mail til </w:t>
      </w:r>
      <w:proofErr w:type="gramStart"/>
      <w:r w:rsidRPr="00F34AC4">
        <w:rPr>
          <w:rFonts w:ascii="Arial" w:hAnsi="Arial"/>
          <w:lang w:val="da-DK"/>
        </w:rPr>
        <w:t>sln@lynghoej.dk  med</w:t>
      </w:r>
      <w:proofErr w:type="gramEnd"/>
      <w:r w:rsidRPr="00F34AC4">
        <w:rPr>
          <w:rFonts w:ascii="Arial" w:hAnsi="Arial"/>
          <w:lang w:val="da-DK"/>
        </w:rPr>
        <w:t xml:space="preserve"> angivelse af journalnummer. </w:t>
      </w:r>
    </w:p>
    <w:p w14:paraId="3C48307A" w14:textId="77777777" w:rsidR="00F34AC4" w:rsidRPr="00F34AC4" w:rsidRDefault="00F34AC4" w:rsidP="00F34AC4">
      <w:pPr>
        <w:spacing w:line="320" w:lineRule="exact"/>
        <w:rPr>
          <w:rFonts w:ascii="Arial" w:hAnsi="Arial"/>
          <w:lang w:val="da-DK"/>
        </w:rPr>
      </w:pPr>
    </w:p>
    <w:p w14:paraId="38789801" w14:textId="77777777" w:rsidR="00F34AC4" w:rsidRPr="00F34AC4" w:rsidRDefault="00F34AC4" w:rsidP="00F34AC4">
      <w:pPr>
        <w:spacing w:line="320" w:lineRule="exact"/>
        <w:rPr>
          <w:rFonts w:ascii="Arial" w:hAnsi="Arial"/>
          <w:lang w:val="da-DK"/>
        </w:rPr>
      </w:pPr>
      <w:r w:rsidRPr="00F34AC4">
        <w:rPr>
          <w:rFonts w:ascii="Arial" w:hAnsi="Arial"/>
          <w:lang w:val="da-DK"/>
        </w:rPr>
        <w:t>Hvad sker der, hvis der ikke afgives samtykke, eller det tilbagekaldes?</w:t>
      </w:r>
    </w:p>
    <w:p w14:paraId="056C367C" w14:textId="77777777" w:rsidR="00F34AC4" w:rsidRPr="00F34AC4" w:rsidRDefault="00F34AC4" w:rsidP="00F34AC4">
      <w:pPr>
        <w:spacing w:line="320" w:lineRule="exact"/>
        <w:rPr>
          <w:rFonts w:ascii="Arial" w:hAnsi="Arial"/>
          <w:lang w:val="da-DK"/>
        </w:rPr>
      </w:pPr>
      <w:r w:rsidRPr="00F34AC4">
        <w:rPr>
          <w:rFonts w:ascii="Arial" w:hAnsi="Arial"/>
          <w:lang w:val="da-DK"/>
        </w:rPr>
        <w:t xml:space="preserve">Manglende samtykke eller tilbagekaldelse af samtykke vil medføre at jeg straks udtræder af sagen og afslutter sagen og ikke kan yde yderligere bistand. Jeg vil herefter ikke foretage mig noget i forhold til dine oplysninger, men vil dog opbevare dine oplysninger til brug for eventuelle klage- og erstatningssager i op til 5 år efter afslutningen af din sag. </w:t>
      </w:r>
    </w:p>
    <w:p w14:paraId="36A0B224" w14:textId="77777777" w:rsidR="00F34AC4" w:rsidRPr="00F34AC4" w:rsidRDefault="00F34AC4" w:rsidP="00F34AC4">
      <w:pPr>
        <w:spacing w:line="320" w:lineRule="exact"/>
        <w:rPr>
          <w:rFonts w:ascii="Arial" w:hAnsi="Arial"/>
          <w:lang w:val="da-DK"/>
        </w:rPr>
      </w:pPr>
    </w:p>
    <w:p w14:paraId="4DDEDBF4" w14:textId="77777777" w:rsidR="00F34AC4" w:rsidRPr="00F34AC4" w:rsidRDefault="00F34AC4" w:rsidP="00F34AC4">
      <w:pPr>
        <w:spacing w:line="320" w:lineRule="exact"/>
        <w:rPr>
          <w:rFonts w:ascii="Arial" w:hAnsi="Arial"/>
          <w:lang w:val="da-DK"/>
        </w:rPr>
      </w:pPr>
      <w:r w:rsidRPr="00F34AC4">
        <w:rPr>
          <w:rFonts w:ascii="Arial" w:hAnsi="Arial"/>
          <w:lang w:val="da-DK"/>
        </w:rPr>
        <w:t>Yderligere oplysninger</w:t>
      </w:r>
    </w:p>
    <w:p w14:paraId="79A9076A" w14:textId="77777777" w:rsidR="00F34AC4" w:rsidRPr="00F34AC4" w:rsidRDefault="00F34AC4" w:rsidP="00F34AC4">
      <w:pPr>
        <w:spacing w:line="320" w:lineRule="exact"/>
        <w:rPr>
          <w:rFonts w:ascii="Arial" w:hAnsi="Arial"/>
          <w:lang w:val="da-DK"/>
        </w:rPr>
      </w:pPr>
      <w:r w:rsidRPr="00F34AC4">
        <w:rPr>
          <w:rFonts w:ascii="Arial" w:hAnsi="Arial"/>
          <w:lang w:val="da-DK"/>
        </w:rPr>
        <w:t xml:space="preserve">Dataansvarlig:  Advokat Stig Lynghøj Nielsen, Brolæggerstræde 6, </w:t>
      </w:r>
      <w:proofErr w:type="gramStart"/>
      <w:r w:rsidRPr="00F34AC4">
        <w:rPr>
          <w:rFonts w:ascii="Arial" w:hAnsi="Arial"/>
          <w:lang w:val="da-DK"/>
        </w:rPr>
        <w:t>1211  København</w:t>
      </w:r>
      <w:proofErr w:type="gramEnd"/>
      <w:r w:rsidRPr="00F34AC4">
        <w:rPr>
          <w:rFonts w:ascii="Arial" w:hAnsi="Arial"/>
          <w:lang w:val="da-DK"/>
        </w:rPr>
        <w:t xml:space="preserve"> K  CVR: 14780289.</w:t>
      </w:r>
    </w:p>
    <w:p w14:paraId="648E5D4D" w14:textId="77777777" w:rsidR="00F34AC4" w:rsidRPr="00F34AC4" w:rsidRDefault="00F34AC4" w:rsidP="00F34AC4">
      <w:pPr>
        <w:spacing w:line="320" w:lineRule="exact"/>
        <w:rPr>
          <w:rFonts w:ascii="Arial" w:hAnsi="Arial"/>
          <w:lang w:val="da-DK"/>
        </w:rPr>
      </w:pPr>
      <w:r w:rsidRPr="00F34AC4">
        <w:rPr>
          <w:rFonts w:ascii="Arial" w:hAnsi="Arial"/>
          <w:lang w:val="da-DK"/>
        </w:rPr>
        <w:t>Databeskyttelsesrådgiver (DPO):  sln@lynghoej.dk</w:t>
      </w:r>
    </w:p>
    <w:p w14:paraId="449E2D1D" w14:textId="77777777" w:rsidR="00F34AC4" w:rsidRPr="00F34AC4" w:rsidRDefault="00F34AC4" w:rsidP="00F34AC4">
      <w:pPr>
        <w:spacing w:line="320" w:lineRule="exact"/>
        <w:rPr>
          <w:rFonts w:ascii="Arial" w:hAnsi="Arial"/>
          <w:lang w:val="da-DK"/>
        </w:rPr>
      </w:pPr>
    </w:p>
    <w:p w14:paraId="033578B9" w14:textId="77777777" w:rsidR="00F34AC4" w:rsidRPr="00F34AC4" w:rsidRDefault="00F34AC4" w:rsidP="00F34AC4">
      <w:pPr>
        <w:spacing w:line="320" w:lineRule="exact"/>
        <w:rPr>
          <w:rFonts w:ascii="Arial" w:hAnsi="Arial"/>
          <w:lang w:val="da-DK"/>
        </w:rPr>
      </w:pPr>
      <w:r w:rsidRPr="00F34AC4">
        <w:rPr>
          <w:rFonts w:ascii="Arial" w:hAnsi="Arial"/>
          <w:lang w:val="da-DK"/>
        </w:rPr>
        <w:t>Dataopbevaring: Vi behandler dine personoplysningerne i nødvendigt omfang, så længe du har en sag her på kontoret. Efter sagens afslutning opbevares personoplysningerne normalt i op til fem år, hvorefter de destrueres i det omfang, der ikke efter arkivloven skal ske aflevering til Rigsarkivet.</w:t>
      </w:r>
    </w:p>
    <w:p w14:paraId="3564F3C0" w14:textId="77777777" w:rsidR="00F34AC4" w:rsidRPr="00F34AC4" w:rsidRDefault="00F34AC4" w:rsidP="00F34AC4">
      <w:pPr>
        <w:spacing w:line="320" w:lineRule="exact"/>
        <w:rPr>
          <w:rFonts w:ascii="Arial" w:hAnsi="Arial"/>
          <w:lang w:val="da-DK"/>
        </w:rPr>
      </w:pPr>
    </w:p>
    <w:p w14:paraId="7CE7DC79" w14:textId="77777777" w:rsidR="00F34AC4" w:rsidRPr="00F34AC4" w:rsidRDefault="00F34AC4" w:rsidP="00F34AC4">
      <w:pPr>
        <w:spacing w:line="320" w:lineRule="exact"/>
        <w:rPr>
          <w:rFonts w:ascii="Arial" w:hAnsi="Arial"/>
          <w:lang w:val="da-DK"/>
        </w:rPr>
      </w:pPr>
      <w:r w:rsidRPr="00F34AC4">
        <w:rPr>
          <w:rFonts w:ascii="Arial" w:hAnsi="Arial"/>
          <w:lang w:val="da-DK"/>
        </w:rPr>
        <w:t>Dine rettigheder og oplysningspligt</w:t>
      </w:r>
    </w:p>
    <w:p w14:paraId="660208FD" w14:textId="77777777" w:rsidR="00F34AC4" w:rsidRPr="00F34AC4" w:rsidRDefault="00F34AC4" w:rsidP="00F34AC4">
      <w:pPr>
        <w:spacing w:line="320" w:lineRule="exact"/>
        <w:rPr>
          <w:rFonts w:ascii="Arial" w:hAnsi="Arial"/>
          <w:lang w:val="da-DK"/>
        </w:rPr>
      </w:pPr>
      <w:r w:rsidRPr="00F34AC4">
        <w:rPr>
          <w:rFonts w:ascii="Arial" w:hAnsi="Arial"/>
          <w:lang w:val="da-DK"/>
        </w:rPr>
        <w:t>Du har til enhver tid retten til, i overensstemmelse med databeskyttelseslovens bestemmelser herom, at anmode om</w:t>
      </w:r>
    </w:p>
    <w:p w14:paraId="771FB5A3" w14:textId="77777777" w:rsidR="00F34AC4" w:rsidRPr="00F34AC4" w:rsidRDefault="00F34AC4" w:rsidP="00F34AC4">
      <w:pPr>
        <w:spacing w:line="320" w:lineRule="exact"/>
        <w:rPr>
          <w:rFonts w:ascii="Arial" w:hAnsi="Arial"/>
          <w:lang w:val="da-DK"/>
        </w:rPr>
      </w:pPr>
      <w:r w:rsidRPr="00F34AC4">
        <w:rPr>
          <w:rFonts w:ascii="Arial" w:hAnsi="Arial"/>
          <w:lang w:val="da-DK"/>
        </w:rPr>
        <w:t>•</w:t>
      </w:r>
      <w:r w:rsidRPr="00F34AC4">
        <w:rPr>
          <w:rFonts w:ascii="Arial" w:hAnsi="Arial"/>
          <w:lang w:val="da-DK"/>
        </w:rPr>
        <w:tab/>
        <w:t xml:space="preserve">indsigt i de personoplysninger, jeg behandler vedrørende dig, </w:t>
      </w:r>
    </w:p>
    <w:p w14:paraId="1688255B" w14:textId="77777777" w:rsidR="00F34AC4" w:rsidRPr="00F34AC4" w:rsidRDefault="00F34AC4" w:rsidP="00F34AC4">
      <w:pPr>
        <w:spacing w:line="320" w:lineRule="exact"/>
        <w:rPr>
          <w:rFonts w:ascii="Arial" w:hAnsi="Arial"/>
          <w:lang w:val="da-DK"/>
        </w:rPr>
      </w:pPr>
      <w:r w:rsidRPr="00F34AC4">
        <w:rPr>
          <w:rFonts w:ascii="Arial" w:hAnsi="Arial"/>
          <w:lang w:val="da-DK"/>
        </w:rPr>
        <w:t>•</w:t>
      </w:r>
      <w:r w:rsidRPr="00F34AC4">
        <w:rPr>
          <w:rFonts w:ascii="Arial" w:hAnsi="Arial"/>
          <w:lang w:val="da-DK"/>
        </w:rPr>
        <w:tab/>
        <w:t>berigtigelse af de personoplysninger, jeg behandler vedrørende dig,</w:t>
      </w:r>
    </w:p>
    <w:p w14:paraId="000DC058" w14:textId="77777777" w:rsidR="00F34AC4" w:rsidRPr="00F34AC4" w:rsidRDefault="00F34AC4" w:rsidP="00F34AC4">
      <w:pPr>
        <w:spacing w:line="320" w:lineRule="exact"/>
        <w:ind w:left="1304" w:hanging="1304"/>
        <w:rPr>
          <w:rFonts w:ascii="Arial" w:hAnsi="Arial"/>
          <w:lang w:val="da-DK"/>
        </w:rPr>
      </w:pPr>
      <w:r w:rsidRPr="00F34AC4">
        <w:rPr>
          <w:rFonts w:ascii="Arial" w:hAnsi="Arial"/>
          <w:lang w:val="da-DK"/>
        </w:rPr>
        <w:t>•</w:t>
      </w:r>
      <w:r w:rsidRPr="00F34AC4">
        <w:rPr>
          <w:rFonts w:ascii="Arial" w:hAnsi="Arial"/>
          <w:lang w:val="da-DK"/>
        </w:rPr>
        <w:tab/>
        <w:t xml:space="preserve">sletning af de personoplysninger, jeg behandler vedrørende dig. En begæring om sletning vil som udgangspunkt ikke medføre, at oplysningerne bliver slettet af hensyn til oplysningernes betydning ved belysning af min rådgivning under eventuelle senere sager. </w:t>
      </w:r>
    </w:p>
    <w:p w14:paraId="2A98B0DC" w14:textId="77777777" w:rsidR="00F34AC4" w:rsidRPr="00F34AC4" w:rsidRDefault="00F34AC4" w:rsidP="00F34AC4">
      <w:pPr>
        <w:spacing w:line="320" w:lineRule="exact"/>
        <w:rPr>
          <w:rFonts w:ascii="Arial" w:hAnsi="Arial"/>
          <w:lang w:val="da-DK"/>
        </w:rPr>
      </w:pPr>
      <w:r w:rsidRPr="00F34AC4">
        <w:rPr>
          <w:rFonts w:ascii="Arial" w:hAnsi="Arial"/>
          <w:lang w:val="da-DK"/>
        </w:rPr>
        <w:t>•</w:t>
      </w:r>
      <w:r w:rsidRPr="00F34AC4">
        <w:rPr>
          <w:rFonts w:ascii="Arial" w:hAnsi="Arial"/>
          <w:lang w:val="da-DK"/>
        </w:rPr>
        <w:tab/>
        <w:t xml:space="preserve">begrænsning af behandlingen af de personoplysninger, jeg behandler vedrørende dig, </w:t>
      </w:r>
    </w:p>
    <w:p w14:paraId="3EC5A6F0" w14:textId="77777777" w:rsidR="00F34AC4" w:rsidRPr="00F34AC4" w:rsidRDefault="00F34AC4" w:rsidP="00F34AC4">
      <w:pPr>
        <w:spacing w:line="320" w:lineRule="exact"/>
        <w:ind w:left="1304" w:hanging="1304"/>
        <w:rPr>
          <w:rFonts w:ascii="Arial" w:hAnsi="Arial"/>
          <w:lang w:val="da-DK"/>
        </w:rPr>
      </w:pPr>
      <w:r w:rsidRPr="00F34AC4">
        <w:rPr>
          <w:rFonts w:ascii="Arial" w:hAnsi="Arial"/>
          <w:lang w:val="da-DK"/>
        </w:rPr>
        <w:t>•</w:t>
      </w:r>
      <w:r w:rsidRPr="00F34AC4">
        <w:rPr>
          <w:rFonts w:ascii="Arial" w:hAnsi="Arial"/>
          <w:lang w:val="da-DK"/>
        </w:rPr>
        <w:tab/>
      </w:r>
      <w:proofErr w:type="spellStart"/>
      <w:r w:rsidRPr="00F34AC4">
        <w:rPr>
          <w:rFonts w:ascii="Arial" w:hAnsi="Arial"/>
          <w:lang w:val="da-DK"/>
        </w:rPr>
        <w:t>dataportabilitet</w:t>
      </w:r>
      <w:proofErr w:type="spellEnd"/>
      <w:r w:rsidRPr="00F34AC4">
        <w:rPr>
          <w:rFonts w:ascii="Arial" w:hAnsi="Arial"/>
          <w:lang w:val="da-DK"/>
        </w:rPr>
        <w:t xml:space="preserve"> (eksport af de automatisk behandlede personoplysninger, jeg behandler vedrørende dig,). </w:t>
      </w:r>
    </w:p>
    <w:p w14:paraId="3FA22373" w14:textId="77777777" w:rsidR="00F34AC4" w:rsidRPr="00F34AC4" w:rsidRDefault="00F34AC4" w:rsidP="00F34AC4">
      <w:pPr>
        <w:spacing w:line="320" w:lineRule="exact"/>
        <w:rPr>
          <w:rFonts w:ascii="Arial" w:hAnsi="Arial"/>
          <w:lang w:val="da-DK"/>
        </w:rPr>
      </w:pPr>
    </w:p>
    <w:p w14:paraId="4A36B996" w14:textId="77777777" w:rsidR="00F34AC4" w:rsidRPr="00F34AC4" w:rsidRDefault="00F34AC4" w:rsidP="00F34AC4">
      <w:pPr>
        <w:spacing w:line="320" w:lineRule="exact"/>
        <w:rPr>
          <w:rFonts w:ascii="Arial" w:hAnsi="Arial"/>
          <w:lang w:val="da-DK"/>
        </w:rPr>
      </w:pPr>
      <w:r w:rsidRPr="00F34AC4">
        <w:rPr>
          <w:rFonts w:ascii="Arial" w:hAnsi="Arial"/>
          <w:lang w:val="da-DK"/>
        </w:rPr>
        <w:t xml:space="preserve">Du har endvidere til enhver tid retten til at klage til Datatilsynet </w:t>
      </w:r>
    </w:p>
    <w:p w14:paraId="307A7BEC" w14:textId="77777777" w:rsidR="00F34AC4" w:rsidRPr="00F34AC4" w:rsidRDefault="00F34AC4" w:rsidP="00F34AC4">
      <w:pPr>
        <w:spacing w:line="320" w:lineRule="exact"/>
        <w:rPr>
          <w:rFonts w:ascii="Arial" w:hAnsi="Arial"/>
          <w:lang w:val="da-DK"/>
        </w:rPr>
      </w:pPr>
    </w:p>
    <w:p w14:paraId="65F0CAB3" w14:textId="77777777" w:rsidR="00F34AC4" w:rsidRPr="00F34AC4" w:rsidRDefault="00F34AC4" w:rsidP="00F34AC4">
      <w:pPr>
        <w:spacing w:line="320" w:lineRule="exact"/>
        <w:rPr>
          <w:rFonts w:ascii="Arial" w:hAnsi="Arial"/>
          <w:lang w:val="da-DK"/>
        </w:rPr>
      </w:pPr>
    </w:p>
    <w:p w14:paraId="619D172F" w14:textId="77777777" w:rsidR="00F34AC4" w:rsidRPr="00F34AC4" w:rsidRDefault="00F34AC4" w:rsidP="00F34AC4">
      <w:pPr>
        <w:spacing w:line="320" w:lineRule="exact"/>
        <w:rPr>
          <w:rFonts w:ascii="Arial" w:hAnsi="Arial"/>
          <w:lang w:val="da-DK"/>
        </w:rPr>
      </w:pPr>
    </w:p>
    <w:p w14:paraId="628F3DF7" w14:textId="77777777" w:rsidR="00F34AC4" w:rsidRPr="00F34AC4" w:rsidRDefault="00F34AC4" w:rsidP="00F34AC4">
      <w:pPr>
        <w:spacing w:line="320" w:lineRule="exact"/>
        <w:rPr>
          <w:rFonts w:ascii="Arial" w:hAnsi="Arial"/>
          <w:lang w:val="da-DK"/>
        </w:rPr>
      </w:pPr>
    </w:p>
    <w:sectPr w:rsidR="00F34AC4" w:rsidRPr="00F34AC4" w:rsidSect="00A31019">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4872" w14:textId="77777777" w:rsidR="00990A68" w:rsidRDefault="00990A68">
      <w:r>
        <w:separator/>
      </w:r>
    </w:p>
  </w:endnote>
  <w:endnote w:type="continuationSeparator" w:id="0">
    <w:p w14:paraId="2BD64873" w14:textId="77777777" w:rsidR="00990A68" w:rsidRDefault="0099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Baskerville">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876" w14:textId="77777777" w:rsidR="00D35F1A" w:rsidRDefault="00D35F1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877" w14:textId="77777777" w:rsidR="00D35F1A" w:rsidRDefault="00D35F1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879" w14:textId="77777777" w:rsidR="00EA02E2" w:rsidRPr="003A7E8F" w:rsidRDefault="00D35F1A" w:rsidP="003A7E8F">
    <w:pPr>
      <w:pStyle w:val="Sidefod"/>
    </w:pPr>
    <w:r>
      <w:rPr>
        <w:noProof/>
        <w:lang w:val="da-DK" w:eastAsia="da-DK"/>
      </w:rPr>
      <w:drawing>
        <wp:inline distT="0" distB="0" distL="0" distR="0" wp14:anchorId="2BD6487C" wp14:editId="2BD6487D">
          <wp:extent cx="5847715" cy="382905"/>
          <wp:effectExtent l="0" t="0" r="635" b="0"/>
          <wp:docPr id="14" name="Billede 14" descr="C:\Users\Mette\Desktop\Skbeloner\imag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tte\Desktop\Skbeloner\image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715" cy="382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4870" w14:textId="77777777" w:rsidR="00990A68" w:rsidRDefault="00990A68">
      <w:r>
        <w:separator/>
      </w:r>
    </w:p>
  </w:footnote>
  <w:footnote w:type="continuationSeparator" w:id="0">
    <w:p w14:paraId="2BD64871" w14:textId="77777777" w:rsidR="00990A68" w:rsidRDefault="0099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874" w14:textId="77777777" w:rsidR="00D35F1A" w:rsidRDefault="00D35F1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875" w14:textId="77777777" w:rsidR="00D35F1A" w:rsidRDefault="00D35F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4878" w14:textId="77777777" w:rsidR="00D35F1A" w:rsidRDefault="00BB468B">
    <w:pPr>
      <w:pStyle w:val="Sidehoved"/>
    </w:pPr>
    <w:r>
      <w:rPr>
        <w:noProof/>
        <w:lang w:val="da-DK" w:eastAsia="da-DK"/>
      </w:rPr>
      <w:drawing>
        <wp:anchor distT="0" distB="0" distL="114300" distR="114300" simplePos="0" relativeHeight="251658240" behindDoc="0" locked="0" layoutInCell="1" allowOverlap="1" wp14:anchorId="2BD6487A" wp14:editId="2BD6487B">
          <wp:simplePos x="0" y="0"/>
          <wp:positionH relativeFrom="margin">
            <wp:posOffset>4827270</wp:posOffset>
          </wp:positionH>
          <wp:positionV relativeFrom="margin">
            <wp:posOffset>-765175</wp:posOffset>
          </wp:positionV>
          <wp:extent cx="1590675" cy="4210050"/>
          <wp:effectExtent l="0" t="0" r="952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png"/>
                  <pic:cNvPicPr/>
                </pic:nvPicPr>
                <pic:blipFill>
                  <a:blip r:embed="rId1">
                    <a:extLst>
                      <a:ext uri="{28A0092B-C50C-407E-A947-70E740481C1C}">
                        <a14:useLocalDpi xmlns:a14="http://schemas.microsoft.com/office/drawing/2010/main" val="0"/>
                      </a:ext>
                    </a:extLst>
                  </a:blip>
                  <a:stretch>
                    <a:fillRect/>
                  </a:stretch>
                </pic:blipFill>
                <pic:spPr>
                  <a:xfrm>
                    <a:off x="0" y="0"/>
                    <a:ext cx="1590675" cy="4210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24"/>
    <w:rsid w:val="000045E2"/>
    <w:rsid w:val="00024EA8"/>
    <w:rsid w:val="00030E62"/>
    <w:rsid w:val="00034474"/>
    <w:rsid w:val="00037424"/>
    <w:rsid w:val="0005407E"/>
    <w:rsid w:val="000572EB"/>
    <w:rsid w:val="0006420E"/>
    <w:rsid w:val="0006443D"/>
    <w:rsid w:val="00070CB2"/>
    <w:rsid w:val="00073E13"/>
    <w:rsid w:val="000911AF"/>
    <w:rsid w:val="000954D1"/>
    <w:rsid w:val="000A4AE5"/>
    <w:rsid w:val="000C2944"/>
    <w:rsid w:val="000C6C65"/>
    <w:rsid w:val="000D6250"/>
    <w:rsid w:val="000E794E"/>
    <w:rsid w:val="00115FF2"/>
    <w:rsid w:val="00116E54"/>
    <w:rsid w:val="00120A76"/>
    <w:rsid w:val="00123415"/>
    <w:rsid w:val="001312F5"/>
    <w:rsid w:val="0013379A"/>
    <w:rsid w:val="00133B5B"/>
    <w:rsid w:val="001470E9"/>
    <w:rsid w:val="00164C25"/>
    <w:rsid w:val="001711F6"/>
    <w:rsid w:val="00175F5A"/>
    <w:rsid w:val="0018195F"/>
    <w:rsid w:val="00193BE6"/>
    <w:rsid w:val="001A36BF"/>
    <w:rsid w:val="001A41B4"/>
    <w:rsid w:val="001A4267"/>
    <w:rsid w:val="001A5274"/>
    <w:rsid w:val="001A5344"/>
    <w:rsid w:val="001B29F7"/>
    <w:rsid w:val="001B31EA"/>
    <w:rsid w:val="001C23B2"/>
    <w:rsid w:val="001D16E6"/>
    <w:rsid w:val="001E1A69"/>
    <w:rsid w:val="001E564A"/>
    <w:rsid w:val="001F43B2"/>
    <w:rsid w:val="001F54FB"/>
    <w:rsid w:val="0020186E"/>
    <w:rsid w:val="002032AE"/>
    <w:rsid w:val="002062C1"/>
    <w:rsid w:val="0022226B"/>
    <w:rsid w:val="00223280"/>
    <w:rsid w:val="00234914"/>
    <w:rsid w:val="00236A0A"/>
    <w:rsid w:val="00240BCA"/>
    <w:rsid w:val="00241A19"/>
    <w:rsid w:val="00245C63"/>
    <w:rsid w:val="002502AE"/>
    <w:rsid w:val="002540CE"/>
    <w:rsid w:val="00270A6C"/>
    <w:rsid w:val="00280C84"/>
    <w:rsid w:val="002826D7"/>
    <w:rsid w:val="00283C7F"/>
    <w:rsid w:val="00293C53"/>
    <w:rsid w:val="0029642D"/>
    <w:rsid w:val="002971D5"/>
    <w:rsid w:val="002A2414"/>
    <w:rsid w:val="002A2E2E"/>
    <w:rsid w:val="002B4CA5"/>
    <w:rsid w:val="002C0255"/>
    <w:rsid w:val="002D391D"/>
    <w:rsid w:val="002E6434"/>
    <w:rsid w:val="002F183C"/>
    <w:rsid w:val="002F27D5"/>
    <w:rsid w:val="00334B37"/>
    <w:rsid w:val="00342EC4"/>
    <w:rsid w:val="003477CF"/>
    <w:rsid w:val="00352EE1"/>
    <w:rsid w:val="003619D1"/>
    <w:rsid w:val="0037204E"/>
    <w:rsid w:val="0037211C"/>
    <w:rsid w:val="00376CA7"/>
    <w:rsid w:val="00376D95"/>
    <w:rsid w:val="003805A1"/>
    <w:rsid w:val="003817C1"/>
    <w:rsid w:val="0039011A"/>
    <w:rsid w:val="00390145"/>
    <w:rsid w:val="003A2BF4"/>
    <w:rsid w:val="003A51CE"/>
    <w:rsid w:val="003A7E8F"/>
    <w:rsid w:val="003B4F69"/>
    <w:rsid w:val="003C5A36"/>
    <w:rsid w:val="003D57D1"/>
    <w:rsid w:val="003E010D"/>
    <w:rsid w:val="003E1D1D"/>
    <w:rsid w:val="004021D1"/>
    <w:rsid w:val="00402D75"/>
    <w:rsid w:val="00403D13"/>
    <w:rsid w:val="0041047C"/>
    <w:rsid w:val="00414FCC"/>
    <w:rsid w:val="0041768E"/>
    <w:rsid w:val="0042195F"/>
    <w:rsid w:val="00423E18"/>
    <w:rsid w:val="00427D2C"/>
    <w:rsid w:val="00433687"/>
    <w:rsid w:val="004371B4"/>
    <w:rsid w:val="00441615"/>
    <w:rsid w:val="004441DD"/>
    <w:rsid w:val="00453021"/>
    <w:rsid w:val="0046119B"/>
    <w:rsid w:val="004724EE"/>
    <w:rsid w:val="00483B0B"/>
    <w:rsid w:val="00493C8C"/>
    <w:rsid w:val="004968C6"/>
    <w:rsid w:val="004B2B13"/>
    <w:rsid w:val="004B2B8A"/>
    <w:rsid w:val="004C0D45"/>
    <w:rsid w:val="004C395A"/>
    <w:rsid w:val="004C4151"/>
    <w:rsid w:val="004D4434"/>
    <w:rsid w:val="004E3842"/>
    <w:rsid w:val="004F26D6"/>
    <w:rsid w:val="004F4B52"/>
    <w:rsid w:val="004F7307"/>
    <w:rsid w:val="0050100F"/>
    <w:rsid w:val="00502EB3"/>
    <w:rsid w:val="005038D9"/>
    <w:rsid w:val="00504197"/>
    <w:rsid w:val="0050728A"/>
    <w:rsid w:val="00521D21"/>
    <w:rsid w:val="00525145"/>
    <w:rsid w:val="00525BE1"/>
    <w:rsid w:val="00536067"/>
    <w:rsid w:val="005409FB"/>
    <w:rsid w:val="00543203"/>
    <w:rsid w:val="0055464E"/>
    <w:rsid w:val="00557E50"/>
    <w:rsid w:val="0056437E"/>
    <w:rsid w:val="005675F7"/>
    <w:rsid w:val="00571EDF"/>
    <w:rsid w:val="00573F03"/>
    <w:rsid w:val="00576E9B"/>
    <w:rsid w:val="00577E1D"/>
    <w:rsid w:val="00594375"/>
    <w:rsid w:val="00595B54"/>
    <w:rsid w:val="00596D7D"/>
    <w:rsid w:val="005A1553"/>
    <w:rsid w:val="005A3710"/>
    <w:rsid w:val="005B08BD"/>
    <w:rsid w:val="005B331E"/>
    <w:rsid w:val="005B4140"/>
    <w:rsid w:val="005B6EF0"/>
    <w:rsid w:val="005C2FE2"/>
    <w:rsid w:val="005C381C"/>
    <w:rsid w:val="005C7583"/>
    <w:rsid w:val="005D04DE"/>
    <w:rsid w:val="005D0814"/>
    <w:rsid w:val="005F6E05"/>
    <w:rsid w:val="00602792"/>
    <w:rsid w:val="006040B5"/>
    <w:rsid w:val="00610FF0"/>
    <w:rsid w:val="00612EEA"/>
    <w:rsid w:val="00613FDB"/>
    <w:rsid w:val="006146BA"/>
    <w:rsid w:val="006204DF"/>
    <w:rsid w:val="0062633E"/>
    <w:rsid w:val="0062704D"/>
    <w:rsid w:val="00627B17"/>
    <w:rsid w:val="00630209"/>
    <w:rsid w:val="00632E17"/>
    <w:rsid w:val="006409B2"/>
    <w:rsid w:val="00643308"/>
    <w:rsid w:val="006458BA"/>
    <w:rsid w:val="006569B4"/>
    <w:rsid w:val="00661114"/>
    <w:rsid w:val="0066186A"/>
    <w:rsid w:val="00665EA7"/>
    <w:rsid w:val="00675F1F"/>
    <w:rsid w:val="00677C16"/>
    <w:rsid w:val="00684A4F"/>
    <w:rsid w:val="006873E1"/>
    <w:rsid w:val="006A6590"/>
    <w:rsid w:val="006B04BD"/>
    <w:rsid w:val="006B4BE4"/>
    <w:rsid w:val="006C0501"/>
    <w:rsid w:val="006C0737"/>
    <w:rsid w:val="006C5EC3"/>
    <w:rsid w:val="006C7B81"/>
    <w:rsid w:val="006D21BA"/>
    <w:rsid w:val="006D2D55"/>
    <w:rsid w:val="006D6EA7"/>
    <w:rsid w:val="006E1CDF"/>
    <w:rsid w:val="006E3B78"/>
    <w:rsid w:val="006E3CA1"/>
    <w:rsid w:val="006E46C4"/>
    <w:rsid w:val="006E733E"/>
    <w:rsid w:val="006E7483"/>
    <w:rsid w:val="007032FC"/>
    <w:rsid w:val="00715534"/>
    <w:rsid w:val="00723A4C"/>
    <w:rsid w:val="00726E75"/>
    <w:rsid w:val="00727746"/>
    <w:rsid w:val="00735606"/>
    <w:rsid w:val="007375CA"/>
    <w:rsid w:val="0073776E"/>
    <w:rsid w:val="0075247A"/>
    <w:rsid w:val="00757853"/>
    <w:rsid w:val="00757966"/>
    <w:rsid w:val="0076749E"/>
    <w:rsid w:val="00770F83"/>
    <w:rsid w:val="0079320F"/>
    <w:rsid w:val="007B4541"/>
    <w:rsid w:val="007C2738"/>
    <w:rsid w:val="007C476E"/>
    <w:rsid w:val="007C6DB2"/>
    <w:rsid w:val="007D52FE"/>
    <w:rsid w:val="007E0A30"/>
    <w:rsid w:val="007F2A49"/>
    <w:rsid w:val="007F5DEE"/>
    <w:rsid w:val="00811F8B"/>
    <w:rsid w:val="00815864"/>
    <w:rsid w:val="00815F25"/>
    <w:rsid w:val="0082388C"/>
    <w:rsid w:val="00825119"/>
    <w:rsid w:val="00830A72"/>
    <w:rsid w:val="00831C76"/>
    <w:rsid w:val="00834C37"/>
    <w:rsid w:val="008368BA"/>
    <w:rsid w:val="00854DE5"/>
    <w:rsid w:val="008678D0"/>
    <w:rsid w:val="0087487B"/>
    <w:rsid w:val="008772F3"/>
    <w:rsid w:val="0088187A"/>
    <w:rsid w:val="00884CFF"/>
    <w:rsid w:val="0088707F"/>
    <w:rsid w:val="00891005"/>
    <w:rsid w:val="00895C84"/>
    <w:rsid w:val="008A146B"/>
    <w:rsid w:val="008B5C73"/>
    <w:rsid w:val="008C055A"/>
    <w:rsid w:val="008C090F"/>
    <w:rsid w:val="008D1465"/>
    <w:rsid w:val="008D6903"/>
    <w:rsid w:val="008E1AED"/>
    <w:rsid w:val="008E7628"/>
    <w:rsid w:val="00906EB2"/>
    <w:rsid w:val="00907763"/>
    <w:rsid w:val="0091044E"/>
    <w:rsid w:val="009252BC"/>
    <w:rsid w:val="00925545"/>
    <w:rsid w:val="00933E58"/>
    <w:rsid w:val="00943C26"/>
    <w:rsid w:val="00951F81"/>
    <w:rsid w:val="009609A7"/>
    <w:rsid w:val="0096229C"/>
    <w:rsid w:val="00973E66"/>
    <w:rsid w:val="0098199B"/>
    <w:rsid w:val="009848F8"/>
    <w:rsid w:val="00990744"/>
    <w:rsid w:val="00990A68"/>
    <w:rsid w:val="0099396F"/>
    <w:rsid w:val="00994F2D"/>
    <w:rsid w:val="009A43D6"/>
    <w:rsid w:val="009A76E1"/>
    <w:rsid w:val="009B112C"/>
    <w:rsid w:val="009C4184"/>
    <w:rsid w:val="009D7651"/>
    <w:rsid w:val="009E2221"/>
    <w:rsid w:val="009E2304"/>
    <w:rsid w:val="009E53D0"/>
    <w:rsid w:val="009E7510"/>
    <w:rsid w:val="009F475C"/>
    <w:rsid w:val="00A03296"/>
    <w:rsid w:val="00A107E8"/>
    <w:rsid w:val="00A11F9C"/>
    <w:rsid w:val="00A15A6B"/>
    <w:rsid w:val="00A175B3"/>
    <w:rsid w:val="00A2291E"/>
    <w:rsid w:val="00A30CFD"/>
    <w:rsid w:val="00A31019"/>
    <w:rsid w:val="00A43700"/>
    <w:rsid w:val="00A64E6A"/>
    <w:rsid w:val="00A724B9"/>
    <w:rsid w:val="00A72FB7"/>
    <w:rsid w:val="00A75CB6"/>
    <w:rsid w:val="00A842A8"/>
    <w:rsid w:val="00A8536B"/>
    <w:rsid w:val="00A9054D"/>
    <w:rsid w:val="00AD2423"/>
    <w:rsid w:val="00AD436D"/>
    <w:rsid w:val="00AE0074"/>
    <w:rsid w:val="00AE4AD0"/>
    <w:rsid w:val="00AE5864"/>
    <w:rsid w:val="00AF0D1D"/>
    <w:rsid w:val="00AF4269"/>
    <w:rsid w:val="00B05AA7"/>
    <w:rsid w:val="00B05F1D"/>
    <w:rsid w:val="00B06327"/>
    <w:rsid w:val="00B07996"/>
    <w:rsid w:val="00B20A15"/>
    <w:rsid w:val="00B21D71"/>
    <w:rsid w:val="00B2593A"/>
    <w:rsid w:val="00B26B53"/>
    <w:rsid w:val="00B34BB4"/>
    <w:rsid w:val="00B53F28"/>
    <w:rsid w:val="00B551AA"/>
    <w:rsid w:val="00B63486"/>
    <w:rsid w:val="00B658C0"/>
    <w:rsid w:val="00B67341"/>
    <w:rsid w:val="00B67D17"/>
    <w:rsid w:val="00B75609"/>
    <w:rsid w:val="00B86517"/>
    <w:rsid w:val="00B9027E"/>
    <w:rsid w:val="00B90371"/>
    <w:rsid w:val="00B91D19"/>
    <w:rsid w:val="00BA3CD4"/>
    <w:rsid w:val="00BA5226"/>
    <w:rsid w:val="00BB1349"/>
    <w:rsid w:val="00BB1787"/>
    <w:rsid w:val="00BB30F9"/>
    <w:rsid w:val="00BB468B"/>
    <w:rsid w:val="00BC4AE8"/>
    <w:rsid w:val="00BE62F5"/>
    <w:rsid w:val="00BF1AB3"/>
    <w:rsid w:val="00BF1AB4"/>
    <w:rsid w:val="00BF4DD8"/>
    <w:rsid w:val="00BF54E1"/>
    <w:rsid w:val="00BF6539"/>
    <w:rsid w:val="00C01FD1"/>
    <w:rsid w:val="00C04EAA"/>
    <w:rsid w:val="00C120A8"/>
    <w:rsid w:val="00C14D42"/>
    <w:rsid w:val="00C17BA1"/>
    <w:rsid w:val="00C211FE"/>
    <w:rsid w:val="00C24D21"/>
    <w:rsid w:val="00C359E3"/>
    <w:rsid w:val="00C427BE"/>
    <w:rsid w:val="00C452F5"/>
    <w:rsid w:val="00C479E4"/>
    <w:rsid w:val="00C62EC9"/>
    <w:rsid w:val="00C72223"/>
    <w:rsid w:val="00C72B53"/>
    <w:rsid w:val="00C774E8"/>
    <w:rsid w:val="00C835BD"/>
    <w:rsid w:val="00C9059B"/>
    <w:rsid w:val="00C91279"/>
    <w:rsid w:val="00C91D4D"/>
    <w:rsid w:val="00C96E13"/>
    <w:rsid w:val="00C97FC6"/>
    <w:rsid w:val="00CA72AD"/>
    <w:rsid w:val="00CC2858"/>
    <w:rsid w:val="00CC4B4D"/>
    <w:rsid w:val="00CC7D86"/>
    <w:rsid w:val="00CD13C8"/>
    <w:rsid w:val="00CD4435"/>
    <w:rsid w:val="00CE6C24"/>
    <w:rsid w:val="00CF31DE"/>
    <w:rsid w:val="00D1052E"/>
    <w:rsid w:val="00D15897"/>
    <w:rsid w:val="00D165A9"/>
    <w:rsid w:val="00D3101A"/>
    <w:rsid w:val="00D31741"/>
    <w:rsid w:val="00D341E1"/>
    <w:rsid w:val="00D35F1A"/>
    <w:rsid w:val="00D36044"/>
    <w:rsid w:val="00D42442"/>
    <w:rsid w:val="00D564A9"/>
    <w:rsid w:val="00D60CF2"/>
    <w:rsid w:val="00D62B7A"/>
    <w:rsid w:val="00D70EB8"/>
    <w:rsid w:val="00D762A4"/>
    <w:rsid w:val="00D84027"/>
    <w:rsid w:val="00D945DC"/>
    <w:rsid w:val="00DA1102"/>
    <w:rsid w:val="00DB4A4A"/>
    <w:rsid w:val="00DB6E8E"/>
    <w:rsid w:val="00DB7390"/>
    <w:rsid w:val="00DC63D4"/>
    <w:rsid w:val="00DC7341"/>
    <w:rsid w:val="00DE065C"/>
    <w:rsid w:val="00E112FE"/>
    <w:rsid w:val="00E1497C"/>
    <w:rsid w:val="00E15641"/>
    <w:rsid w:val="00E15678"/>
    <w:rsid w:val="00E239E7"/>
    <w:rsid w:val="00E23DD6"/>
    <w:rsid w:val="00E30C4C"/>
    <w:rsid w:val="00E329EB"/>
    <w:rsid w:val="00E46F9C"/>
    <w:rsid w:val="00E5206A"/>
    <w:rsid w:val="00E64AB1"/>
    <w:rsid w:val="00E728C4"/>
    <w:rsid w:val="00E72D22"/>
    <w:rsid w:val="00E81CEE"/>
    <w:rsid w:val="00E86A7F"/>
    <w:rsid w:val="00E935F5"/>
    <w:rsid w:val="00E94702"/>
    <w:rsid w:val="00EA02E2"/>
    <w:rsid w:val="00EA332E"/>
    <w:rsid w:val="00EA5326"/>
    <w:rsid w:val="00EB5B05"/>
    <w:rsid w:val="00ED561C"/>
    <w:rsid w:val="00F02243"/>
    <w:rsid w:val="00F1261C"/>
    <w:rsid w:val="00F1377E"/>
    <w:rsid w:val="00F20A34"/>
    <w:rsid w:val="00F213E7"/>
    <w:rsid w:val="00F31A44"/>
    <w:rsid w:val="00F34AC4"/>
    <w:rsid w:val="00F469C6"/>
    <w:rsid w:val="00F47812"/>
    <w:rsid w:val="00F526E9"/>
    <w:rsid w:val="00F53CFF"/>
    <w:rsid w:val="00F646A3"/>
    <w:rsid w:val="00F64CD3"/>
    <w:rsid w:val="00F66209"/>
    <w:rsid w:val="00F72E1A"/>
    <w:rsid w:val="00F74A38"/>
    <w:rsid w:val="00F74E08"/>
    <w:rsid w:val="00F77FE8"/>
    <w:rsid w:val="00F821B7"/>
    <w:rsid w:val="00F86ACF"/>
    <w:rsid w:val="00F87812"/>
    <w:rsid w:val="00F965AA"/>
    <w:rsid w:val="00FA6000"/>
    <w:rsid w:val="00FB68B4"/>
    <w:rsid w:val="00FB7391"/>
    <w:rsid w:val="00FC1CCF"/>
    <w:rsid w:val="00FC63A4"/>
    <w:rsid w:val="00FC792F"/>
    <w:rsid w:val="00FD2CA8"/>
    <w:rsid w:val="00FD37C6"/>
    <w:rsid w:val="00FD61F2"/>
    <w:rsid w:val="00FE6AB4"/>
    <w:rsid w:val="00FF38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BD6484E"/>
  <w15:docId w15:val="{19057755-BB93-4585-90B2-10B8F0C3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2E2"/>
    <w:pPr>
      <w:spacing w:line="264" w:lineRule="auto"/>
      <w:jc w:val="both"/>
    </w:pPr>
    <w:rPr>
      <w:rFonts w:ascii="New Baskerville" w:hAnsi="New Baskerville"/>
      <w:sz w:val="22"/>
      <w:szCs w:val="24"/>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A02E2"/>
    <w:pPr>
      <w:tabs>
        <w:tab w:val="center" w:pos="4819"/>
        <w:tab w:val="right" w:pos="9638"/>
      </w:tabs>
    </w:pPr>
  </w:style>
  <w:style w:type="paragraph" w:styleId="Sidefod">
    <w:name w:val="footer"/>
    <w:basedOn w:val="Normal"/>
    <w:rsid w:val="00EA02E2"/>
    <w:pPr>
      <w:tabs>
        <w:tab w:val="center" w:pos="4819"/>
        <w:tab w:val="right" w:pos="9638"/>
      </w:tabs>
    </w:pPr>
  </w:style>
  <w:style w:type="paragraph" w:styleId="Markeringsbobletekst">
    <w:name w:val="Balloon Text"/>
    <w:basedOn w:val="Normal"/>
    <w:link w:val="MarkeringsbobletekstTegn"/>
    <w:rsid w:val="00BB468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B468B"/>
    <w:rPr>
      <w:rFonts w:ascii="Tahoma" w:hAnsi="Tahoma" w:cs="Tahoma"/>
      <w:sz w:val="16"/>
      <w:szCs w:val="16"/>
      <w:lang w:val="en-GB" w:eastAsia="en-US"/>
    </w:rPr>
  </w:style>
  <w:style w:type="character" w:styleId="Hyperlink">
    <w:name w:val="Hyperlink"/>
    <w:basedOn w:val="Standardskrifttypeiafsnit"/>
    <w:rsid w:val="001A5274"/>
    <w:rPr>
      <w:color w:val="0000FF" w:themeColor="hyperlink"/>
      <w:u w:val="single"/>
    </w:rPr>
  </w:style>
  <w:style w:type="character" w:styleId="Ulstomtale">
    <w:name w:val="Unresolved Mention"/>
    <w:basedOn w:val="Standardskrifttypeiafsnit"/>
    <w:uiPriority w:val="99"/>
    <w:semiHidden/>
    <w:unhideWhenUsed/>
    <w:rsid w:val="006B4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e\Desktop\lynghoej_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BF5B5784C2B4B947A51E67D108888" ma:contentTypeVersion="13" ma:contentTypeDescription="Create a new document." ma:contentTypeScope="" ma:versionID="d5fc0aaad0ab481f72eb519e03a24735">
  <xsd:schema xmlns:xsd="http://www.w3.org/2001/XMLSchema" xmlns:xs="http://www.w3.org/2001/XMLSchema" xmlns:p="http://schemas.microsoft.com/office/2006/metadata/properties" xmlns:ns2="08d3c96f-e79d-4cb3-8404-ab6302227471" xmlns:ns3="aa91b92d-84a2-4e3f-bd48-a5f2c46e2721" targetNamespace="http://schemas.microsoft.com/office/2006/metadata/properties" ma:root="true" ma:fieldsID="1714f57553d6aa6d3fa234c1049902cf" ns2:_="" ns3:_="">
    <xsd:import namespace="08d3c96f-e79d-4cb3-8404-ab6302227471"/>
    <xsd:import namespace="aa91b92d-84a2-4e3f-bd48-a5f2c46e27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3c96f-e79d-4cb3-8404-ab630222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14ac11-86bc-473a-a841-60a835972a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1b92d-84a2-4e3f-bd48-a5f2c46e27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58333a-0b8e-4c26-aae3-b94c8a595282}" ma:internalName="TaxCatchAll" ma:showField="CatchAllData" ma:web="aa91b92d-84a2-4e3f-bd48-a5f2c46e2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d3c96f-e79d-4cb3-8404-ab6302227471">
      <Terms xmlns="http://schemas.microsoft.com/office/infopath/2007/PartnerControls"/>
    </lcf76f155ced4ddcb4097134ff3c332f>
    <TaxCatchAll xmlns="aa91b92d-84a2-4e3f-bd48-a5f2c46e27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F08D-E183-4D3D-B076-374CF8CC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3c96f-e79d-4cb3-8404-ab6302227471"/>
    <ds:schemaRef ds:uri="aa91b92d-84a2-4e3f-bd48-a5f2c46e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A2CB9-F5F9-494B-B910-3E81361868E1}">
  <ds:schemaRefs>
    <ds:schemaRef ds:uri="http://schemas.microsoft.com/sharepoint/v3/contenttype/forms"/>
  </ds:schemaRefs>
</ds:datastoreItem>
</file>

<file path=customXml/itemProps3.xml><?xml version="1.0" encoding="utf-8"?>
<ds:datastoreItem xmlns:ds="http://schemas.openxmlformats.org/officeDocument/2006/customXml" ds:itemID="{A4EB796B-FF00-45BD-9017-BFBCD360AC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8d3c96f-e79d-4cb3-8404-ab6302227471"/>
    <ds:schemaRef ds:uri="http://www.w3.org/XML/1998/namespace"/>
    <ds:schemaRef ds:uri="http://purl.org/dc/dcmitype/"/>
    <ds:schemaRef ds:uri="aa91b92d-84a2-4e3f-bd48-a5f2c46e2721"/>
  </ds:schemaRefs>
</ds:datastoreItem>
</file>

<file path=customXml/itemProps4.xml><?xml version="1.0" encoding="utf-8"?>
<ds:datastoreItem xmlns:ds="http://schemas.openxmlformats.org/officeDocument/2006/customXml" ds:itemID="{EDA7954F-FEC1-479A-A011-34273E33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lynghoej_brev</Template>
  <TotalTime>13</TotalTime>
  <Pages>2</Pages>
  <Words>461</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3</vt:lpstr>
    </vt:vector>
  </TitlesOfParts>
  <Company>CitySupport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Helle</dc:creator>
  <cp:lastModifiedBy>Helle Andersen</cp:lastModifiedBy>
  <cp:revision>2</cp:revision>
  <cp:lastPrinted>2022-10-13T13:17:00Z</cp:lastPrinted>
  <dcterms:created xsi:type="dcterms:W3CDTF">2022-11-16T13:26:00Z</dcterms:created>
  <dcterms:modified xsi:type="dcterms:W3CDTF">2022-11-16T13:26:00Z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0x01010074EBF5B5784C2B4B947A51E67D108888</vt:lpwstr>
  </property>
  <property fmtid="{D5CDD505-2E9C-101B-9397-08002B2CF9AE}" pid="3" name="AuthorIds_UIVersion_512">
    <vt:lpwstr>17</vt:lpwstr>
  </property>
</Properties>
</file>